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9AC" w:rsidRDefault="0081603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附件：查询《教师授课质量评教管理系统》综合评教成绩步骤</w:t>
      </w:r>
    </w:p>
    <w:p w:rsidR="002529AC" w:rsidRDefault="0081603D">
      <w:pPr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>一、</w:t>
      </w:r>
      <w:r>
        <w:rPr>
          <w:rFonts w:hint="eastAsia"/>
          <w:b/>
          <w:sz w:val="28"/>
          <w:szCs w:val="28"/>
        </w:rPr>
        <w:t>系（院部）同行登录</w:t>
      </w:r>
    </w:p>
    <w:p w:rsidR="002529AC" w:rsidRDefault="0081603D" w:rsidP="004A22AA">
      <w:pPr>
        <w:ind w:firstLineChars="200" w:firstLine="420"/>
        <w:rPr>
          <w:sz w:val="28"/>
          <w:szCs w:val="28"/>
        </w:rPr>
      </w:pPr>
      <w:r>
        <w:pict>
          <v:oval id="Oval 2" o:spid="_x0000_s1026" style="position:absolute;left:0;text-align:left;margin-left:215.25pt;margin-top:168.4pt;width:31.5pt;height:23.4pt;z-index:3" o:preferrelative="t" filled="f" fillcolor="#ffc" strokecolor="red">
            <v:stroke dashstyle="dashDot" miterlimit="2"/>
          </v:oval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1027" type="#_x0000_t75" style="position:absolute;left:0;text-align:left;margin-left:-.3pt;margin-top:42.9pt;width:441.5pt;height:228.9pt;z-index:2;mso-wrap-distance-top:0;mso-wrap-distance-bottom:0">
            <v:imagedata r:id="rId9" o:title="" croptop="8957f" cropbottom="7780f" cropleft="9777f" cropright="11754f"/>
            <w10:wrap type="topAndBottom"/>
          </v:shape>
        </w:pict>
      </w:r>
      <w:r>
        <w:rPr>
          <w:rFonts w:hint="eastAsia"/>
          <w:sz w:val="28"/>
          <w:szCs w:val="28"/>
        </w:rPr>
        <w:t>打开教师授课质量评教管理系统登录界面，如下图：</w:t>
      </w:r>
    </w:p>
    <w:p w:rsidR="002529AC" w:rsidRDefault="002529AC">
      <w:pPr>
        <w:ind w:firstLine="420"/>
        <w:jc w:val="center"/>
      </w:pPr>
    </w:p>
    <w:p w:rsidR="002529AC" w:rsidRDefault="0081603D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本系统所针对的用户角色有多种，包括有管理员、督导、同行、学生以及访客等。系（院）部或二级督导管理员选择“同行”并输入用户名和密码后登录进入系统显示界面。如下图：</w:t>
      </w:r>
    </w:p>
    <w:p w:rsidR="002529AC" w:rsidRDefault="0081603D">
      <w:pPr>
        <w:ind w:firstLine="420"/>
      </w:pPr>
      <w:r>
        <w:pict>
          <v:shape id="Picture 4" o:spid="_x0000_s1028" type="#_x0000_t75" style="position:absolute;left:0;text-align:left;margin-left:10.5pt;margin-top:13.6pt;width:459.5pt;height:147.85pt;z-index:1;mso-wrap-distance-top:0;mso-wrap-distance-bottom:0">
            <v:imagedata r:id="rId10" o:title="" croptop="10455f" cropbottom="31701f"/>
            <w10:wrap type="topAndBottom"/>
          </v:shape>
        </w:pict>
      </w:r>
    </w:p>
    <w:p w:rsidR="002529AC" w:rsidRDefault="0081603D" w:rsidP="004A22AA">
      <w:pPr>
        <w:numPr>
          <w:ilvl w:val="0"/>
          <w:numId w:val="1"/>
        </w:numPr>
        <w:spacing w:beforeLines="100" w:before="312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查询教师分数</w:t>
      </w:r>
    </w:p>
    <w:p w:rsidR="002529AC" w:rsidRDefault="0081603D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进入系统显示界面后查询步骤：</w:t>
      </w:r>
    </w:p>
    <w:p w:rsidR="002529AC" w:rsidRDefault="0081603D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查看某一学期或某一学年三方评教综合成绩</w:t>
      </w:r>
    </w:p>
    <w:p w:rsidR="002529AC" w:rsidRDefault="0081603D"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选择系部</w:t>
      </w:r>
    </w:p>
    <w:p w:rsidR="002529AC" w:rsidRDefault="0081603D">
      <w:pPr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从系部下</w:t>
      </w:r>
      <w:proofErr w:type="gramEnd"/>
      <w:r>
        <w:rPr>
          <w:rFonts w:hint="eastAsia"/>
          <w:sz w:val="28"/>
          <w:szCs w:val="28"/>
        </w:rPr>
        <w:t>拉菜单中选中所需系，例如选中“电子系”，显示如下图：</w:t>
      </w:r>
    </w:p>
    <w:p w:rsidR="002529AC" w:rsidRDefault="0081603D">
      <w:pPr>
        <w:rPr>
          <w:sz w:val="28"/>
          <w:szCs w:val="28"/>
        </w:rPr>
      </w:pPr>
      <w:r>
        <w:pict>
          <v:shape id="Picture 1" o:spid="_x0000_i1025" type="#_x0000_t75" style="width:451.7pt;height:190.2pt">
            <v:imagedata r:id="rId11" o:title="" croptop="11964f" cropbottom="4255f"/>
          </v:shape>
        </w:pict>
      </w:r>
    </w:p>
    <w:p w:rsidR="002529AC" w:rsidRDefault="0081603D"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选择学期、录入教师姓名</w:t>
      </w:r>
    </w:p>
    <w:p w:rsidR="002529AC" w:rsidRDefault="0081603D">
      <w:pPr>
        <w:numPr>
          <w:ilvl w:val="1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单击打开学期下拉菜单，选择需要的学期或学年。</w:t>
      </w:r>
    </w:p>
    <w:p w:rsidR="002529AC" w:rsidRDefault="0081603D">
      <w:pPr>
        <w:ind w:left="420"/>
        <w:rPr>
          <w:sz w:val="28"/>
          <w:szCs w:val="28"/>
        </w:rPr>
      </w:pPr>
      <w:r>
        <w:rPr>
          <w:rFonts w:hint="eastAsia"/>
          <w:sz w:val="28"/>
          <w:szCs w:val="28"/>
        </w:rPr>
        <w:t>例如：学期“</w:t>
      </w:r>
      <w:r>
        <w:rPr>
          <w:sz w:val="28"/>
          <w:szCs w:val="28"/>
        </w:rPr>
        <w:t>2013-2014-2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、教师姓名：董兵。</w:t>
      </w:r>
    </w:p>
    <w:p w:rsidR="002529AC" w:rsidRDefault="0081603D">
      <w:pPr>
        <w:numPr>
          <w:ilvl w:val="1"/>
          <w:numId w:val="3"/>
        </w:numPr>
        <w:snapToGrid w:val="0"/>
        <w:rPr>
          <w:sz w:val="28"/>
          <w:szCs w:val="28"/>
        </w:rPr>
      </w:pPr>
      <w:r>
        <w:rPr>
          <w:rFonts w:hint="eastAsia"/>
          <w:sz w:val="28"/>
          <w:szCs w:val="28"/>
        </w:rPr>
        <w:t>单击查询按钮，显示查询结果如下图：</w:t>
      </w:r>
    </w:p>
    <w:p w:rsidR="002529AC" w:rsidRDefault="0081603D">
      <w:r>
        <w:pict>
          <v:oval id="Oval 5" o:spid="_x0000_s1030" style="position:absolute;left:0;text-align:left;margin-left:52.5pt;margin-top:204.85pt;width:393.75pt;height:23.4pt;z-index:5" o:preferrelative="t" filled="f" strokecolor="maroon">
            <v:stroke dashstyle="dash" miterlimit="2"/>
          </v:oval>
        </w:pict>
      </w:r>
      <w:r>
        <w:pict>
          <v:shape id="Picture 2" o:spid="_x0000_i1026" type="#_x0000_t75" style="width:460.55pt;height:220.1pt">
            <v:imagedata r:id="rId12" o:title="" croptop="10160f" cropbottom="5325f"/>
          </v:shape>
        </w:pict>
      </w:r>
    </w:p>
    <w:p w:rsidR="002529AC" w:rsidRDefault="0081603D"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查看数据</w:t>
      </w:r>
    </w:p>
    <w:p w:rsidR="002529AC" w:rsidRDefault="0081603D">
      <w:pPr>
        <w:rPr>
          <w:sz w:val="28"/>
          <w:szCs w:val="28"/>
        </w:rPr>
      </w:pPr>
      <w:r>
        <w:rPr>
          <w:sz w:val="28"/>
          <w:szCs w:val="28"/>
        </w:rPr>
        <w:t xml:space="preserve">2013-2014-2 </w:t>
      </w:r>
      <w:r>
        <w:rPr>
          <w:rFonts w:hint="eastAsia"/>
          <w:sz w:val="28"/>
          <w:szCs w:val="28"/>
        </w:rPr>
        <w:t>学期</w:t>
      </w:r>
      <w:r>
        <w:rPr>
          <w:sz w:val="28"/>
          <w:szCs w:val="28"/>
        </w:rPr>
        <w:t>:</w:t>
      </w:r>
    </w:p>
    <w:p w:rsidR="002529AC" w:rsidRDefault="0081603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督导评课平均分：</w:t>
      </w:r>
      <w:r>
        <w:rPr>
          <w:sz w:val="28"/>
          <w:szCs w:val="28"/>
        </w:rPr>
        <w:t>94.5</w:t>
      </w:r>
      <w:r>
        <w:rPr>
          <w:rFonts w:hint="eastAsia"/>
          <w:sz w:val="28"/>
          <w:szCs w:val="28"/>
        </w:rPr>
        <w:t>分；学生评课平均分：</w:t>
      </w:r>
      <w:r>
        <w:rPr>
          <w:sz w:val="28"/>
          <w:szCs w:val="28"/>
        </w:rPr>
        <w:t>90.33</w:t>
      </w:r>
      <w:r>
        <w:rPr>
          <w:rFonts w:hint="eastAsia"/>
          <w:sz w:val="28"/>
          <w:szCs w:val="28"/>
        </w:rPr>
        <w:t>分；</w:t>
      </w:r>
      <w:proofErr w:type="gramStart"/>
      <w:r>
        <w:rPr>
          <w:rFonts w:hint="eastAsia"/>
          <w:sz w:val="28"/>
          <w:szCs w:val="28"/>
        </w:rPr>
        <w:t>系部同行</w:t>
      </w:r>
      <w:proofErr w:type="gramEnd"/>
      <w:r>
        <w:rPr>
          <w:rFonts w:hint="eastAsia"/>
          <w:sz w:val="28"/>
          <w:szCs w:val="28"/>
        </w:rPr>
        <w:t>评课平均分：</w:t>
      </w:r>
      <w:r>
        <w:rPr>
          <w:sz w:val="28"/>
          <w:szCs w:val="28"/>
        </w:rPr>
        <w:t>96.0</w:t>
      </w:r>
      <w:r>
        <w:rPr>
          <w:rFonts w:hint="eastAsia"/>
          <w:sz w:val="28"/>
          <w:szCs w:val="28"/>
        </w:rPr>
        <w:t>分</w:t>
      </w:r>
    </w:p>
    <w:p w:rsidR="002529AC" w:rsidRDefault="0081603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综合评分计算方法是：</w:t>
      </w:r>
    </w:p>
    <w:p w:rsidR="002529AC" w:rsidRDefault="0081603D" w:rsidP="004A22AA">
      <w:pPr>
        <w:ind w:left="560" w:hangingChars="200" w:hanging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督导评分</w:t>
      </w:r>
      <w:r>
        <w:rPr>
          <w:sz w:val="28"/>
          <w:szCs w:val="28"/>
        </w:rPr>
        <w:t>*0.25+</w:t>
      </w:r>
      <w:r>
        <w:rPr>
          <w:rFonts w:hint="eastAsia"/>
          <w:sz w:val="28"/>
          <w:szCs w:val="28"/>
        </w:rPr>
        <w:t>学生评分</w:t>
      </w:r>
      <w:r>
        <w:rPr>
          <w:sz w:val="28"/>
          <w:szCs w:val="28"/>
        </w:rPr>
        <w:t>*0.6+</w:t>
      </w:r>
      <w:proofErr w:type="gramStart"/>
      <w:r>
        <w:rPr>
          <w:rFonts w:hint="eastAsia"/>
          <w:sz w:val="28"/>
          <w:szCs w:val="28"/>
        </w:rPr>
        <w:t>系部评分</w:t>
      </w:r>
      <w:proofErr w:type="gramEnd"/>
      <w:r>
        <w:rPr>
          <w:sz w:val="28"/>
          <w:szCs w:val="28"/>
        </w:rPr>
        <w:t>*0.15=</w:t>
      </w:r>
      <w:r>
        <w:rPr>
          <w:rFonts w:hint="eastAsia"/>
          <w:sz w:val="28"/>
          <w:szCs w:val="28"/>
        </w:rPr>
        <w:t>综合评分</w:t>
      </w:r>
    </w:p>
    <w:p w:rsidR="002529AC" w:rsidRDefault="0081603D" w:rsidP="004A22AA">
      <w:pPr>
        <w:ind w:left="560" w:hangingChars="200" w:hanging="560"/>
        <w:jc w:val="left"/>
        <w:rPr>
          <w:sz w:val="28"/>
          <w:szCs w:val="28"/>
        </w:rPr>
      </w:pPr>
      <w:r>
        <w:rPr>
          <w:sz w:val="28"/>
          <w:szCs w:val="28"/>
        </w:rPr>
        <w:t>94.5*0.25+90.33*0.60+96*0.15=23.625+54.2+14.4=92.22</w:t>
      </w:r>
    </w:p>
    <w:p w:rsidR="002529AC" w:rsidRDefault="0081603D">
      <w:pPr>
        <w:rPr>
          <w:sz w:val="28"/>
          <w:szCs w:val="28"/>
        </w:rPr>
      </w:pPr>
      <w:r>
        <w:rPr>
          <w:sz w:val="28"/>
          <w:szCs w:val="28"/>
        </w:rPr>
        <w:t>2013-2014-2</w:t>
      </w:r>
      <w:r>
        <w:rPr>
          <w:rFonts w:hint="eastAsia"/>
          <w:sz w:val="28"/>
          <w:szCs w:val="28"/>
        </w:rPr>
        <w:t>学期</w:t>
      </w:r>
      <w:proofErr w:type="gramStart"/>
      <w:r>
        <w:rPr>
          <w:rFonts w:hint="eastAsia"/>
          <w:sz w:val="28"/>
          <w:szCs w:val="28"/>
        </w:rPr>
        <w:t>董兵教师</w:t>
      </w:r>
      <w:proofErr w:type="gramEnd"/>
      <w:r>
        <w:rPr>
          <w:rFonts w:hint="eastAsia"/>
          <w:sz w:val="28"/>
          <w:szCs w:val="28"/>
        </w:rPr>
        <w:t>综合评教分数</w:t>
      </w:r>
      <w:r>
        <w:rPr>
          <w:sz w:val="28"/>
          <w:szCs w:val="28"/>
        </w:rPr>
        <w:t>92.2</w:t>
      </w:r>
      <w:r>
        <w:rPr>
          <w:rFonts w:hint="eastAsia"/>
          <w:sz w:val="28"/>
          <w:szCs w:val="28"/>
        </w:rPr>
        <w:t>分，此成绩可以直接查询。</w:t>
      </w:r>
    </w:p>
    <w:p w:rsidR="002529AC" w:rsidRDefault="0081603D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查询多个学期三方综合评教成绩</w:t>
      </w:r>
    </w:p>
    <w:p w:rsidR="002529AC" w:rsidRDefault="0081603D" w:rsidP="004A22AA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按上述方法选择不同时间段分别查询。例如，需要近两年数据，可以查询最近四个学期的综合评教成绩，分别查询后，最终“</w:t>
      </w:r>
      <w:r>
        <w:rPr>
          <w:rFonts w:hint="eastAsia"/>
          <w:b/>
          <w:sz w:val="28"/>
          <w:szCs w:val="28"/>
        </w:rPr>
        <w:t>教学质量综合评价成绩”</w:t>
      </w:r>
      <w:r>
        <w:rPr>
          <w:rFonts w:hint="eastAsia"/>
          <w:sz w:val="28"/>
          <w:szCs w:val="28"/>
        </w:rPr>
        <w:t>需要手动计算出四个学期的平均成绩。</w:t>
      </w:r>
    </w:p>
    <w:p w:rsidR="002529AC" w:rsidRDefault="0081603D" w:rsidP="004A22AA">
      <w:pPr>
        <w:ind w:firstLineChars="150" w:firstLine="420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若存在本学期督导未评分（或三方缺少任意一方），没有综合成绩时，必须要将本学期学生评价分数和</w:t>
      </w:r>
      <w:proofErr w:type="gramStart"/>
      <w:r>
        <w:rPr>
          <w:rFonts w:hint="eastAsia"/>
          <w:color w:val="FF0000"/>
          <w:sz w:val="28"/>
          <w:szCs w:val="28"/>
        </w:rPr>
        <w:t>系部评价</w:t>
      </w:r>
      <w:proofErr w:type="gramEnd"/>
      <w:r>
        <w:rPr>
          <w:rFonts w:hint="eastAsia"/>
          <w:color w:val="FF0000"/>
          <w:sz w:val="28"/>
          <w:szCs w:val="28"/>
        </w:rPr>
        <w:t>分数与其它学期合并计算。</w:t>
      </w:r>
    </w:p>
    <w:p w:rsidR="002529AC" w:rsidRDefault="0081603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以两个学期为例计算方法如下：</w:t>
      </w:r>
    </w:p>
    <w:p w:rsidR="002529AC" w:rsidRDefault="0081603D">
      <w:pPr>
        <w:jc w:val="center"/>
        <w:rPr>
          <w:sz w:val="28"/>
          <w:szCs w:val="28"/>
        </w:rPr>
      </w:pPr>
      <w:r>
        <w:pict>
          <v:oval id="Oval 6" o:spid="_x0000_s1032" style="position:absolute;left:0;text-align:left;margin-left:73.5pt;margin-top:145pt;width:393.75pt;height:23.4pt;z-index:6" o:preferrelative="t" filled="f" strokecolor="maroon">
            <v:stroke dashstyle="dash" miterlimit="2"/>
          </v:oval>
        </w:pict>
      </w:r>
      <w:r>
        <w:pict>
          <v:shape id="Picture 3" o:spid="_x0000_i1027" type="#_x0000_t75" style="width:6in;height:167.1pt">
            <v:imagedata r:id="rId13" o:title="" croptop="12761f" cropbottom="12955f"/>
          </v:shape>
        </w:pict>
      </w:r>
    </w:p>
    <w:p w:rsidR="002529AC" w:rsidRDefault="0081603D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图（</w:t>
      </w:r>
      <w:r>
        <w:rPr>
          <w:sz w:val="24"/>
          <w:szCs w:val="24"/>
        </w:rPr>
        <w:t>a</w:t>
      </w:r>
      <w:r>
        <w:rPr>
          <w:rFonts w:hint="eastAsia"/>
          <w:sz w:val="24"/>
          <w:szCs w:val="24"/>
        </w:rPr>
        <w:t>）</w:t>
      </w:r>
    </w:p>
    <w:p w:rsidR="002529AC" w:rsidRDefault="0081603D">
      <w:pPr>
        <w:jc w:val="center"/>
        <w:rPr>
          <w:sz w:val="28"/>
          <w:szCs w:val="28"/>
        </w:rPr>
      </w:pPr>
      <w:bookmarkStart w:id="0" w:name="_GoBack"/>
      <w:r>
        <w:pict>
          <v:oval id="Oval 7" o:spid="_x0000_s1034" style="position:absolute;left:0;text-align:left;margin-left:56.6pt;margin-top:137.4pt;width:393.75pt;height:31.2pt;z-index:7" o:preferrelative="t" filled="f" strokecolor="maroon">
            <v:stroke dashstyle="dash" miterlimit="2"/>
          </v:oval>
        </w:pict>
      </w:r>
      <w:bookmarkEnd w:id="0"/>
      <w:r>
        <w:pict>
          <v:shape id="Picture 4" o:spid="_x0000_i1028" type="#_x0000_t75" style="width:460.55pt;height:163pt">
            <v:imagedata r:id="rId14" o:title="" croptop="13526f" cropbottom="11621f"/>
          </v:shape>
        </w:pict>
      </w:r>
    </w:p>
    <w:p w:rsidR="002529AC" w:rsidRDefault="0081603D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图（</w:t>
      </w:r>
      <w:r>
        <w:rPr>
          <w:sz w:val="24"/>
          <w:szCs w:val="24"/>
        </w:rPr>
        <w:t>b</w:t>
      </w:r>
      <w:r>
        <w:rPr>
          <w:rFonts w:hint="eastAsia"/>
          <w:sz w:val="24"/>
          <w:szCs w:val="24"/>
        </w:rPr>
        <w:t>）</w:t>
      </w:r>
    </w:p>
    <w:p w:rsidR="002529AC" w:rsidRDefault="0081603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>
        <w:rPr>
          <w:sz w:val="28"/>
          <w:szCs w:val="28"/>
        </w:rPr>
        <w:t>b</w:t>
      </w:r>
      <w:r>
        <w:rPr>
          <w:rFonts w:hint="eastAsia"/>
          <w:sz w:val="28"/>
          <w:szCs w:val="28"/>
        </w:rPr>
        <w:t>）中</w:t>
      </w:r>
      <w:r>
        <w:rPr>
          <w:sz w:val="28"/>
          <w:szCs w:val="28"/>
        </w:rPr>
        <w:t>2014-2015-1</w:t>
      </w:r>
      <w:r>
        <w:rPr>
          <w:rFonts w:hint="eastAsia"/>
          <w:sz w:val="28"/>
          <w:szCs w:val="28"/>
        </w:rPr>
        <w:t>学期无督导评分，系统中则没有综合成绩。</w:t>
      </w:r>
    </w:p>
    <w:p w:rsidR="002529AC" w:rsidRDefault="0081603D">
      <w:pPr>
        <w:rPr>
          <w:sz w:val="28"/>
          <w:szCs w:val="28"/>
        </w:rPr>
      </w:pPr>
      <w:r>
        <w:rPr>
          <w:sz w:val="28"/>
          <w:szCs w:val="28"/>
        </w:rPr>
        <w:lastRenderedPageBreak/>
        <w:t>2013-2014-2</w:t>
      </w:r>
      <w:r>
        <w:rPr>
          <w:rFonts w:hint="eastAsia"/>
          <w:sz w:val="28"/>
          <w:szCs w:val="28"/>
        </w:rPr>
        <w:t>及</w:t>
      </w:r>
      <w:r>
        <w:rPr>
          <w:sz w:val="28"/>
          <w:szCs w:val="28"/>
        </w:rPr>
        <w:t>2014-2015-1</w:t>
      </w:r>
      <w:r>
        <w:rPr>
          <w:rFonts w:hint="eastAsia"/>
          <w:sz w:val="28"/>
          <w:szCs w:val="28"/>
        </w:rPr>
        <w:t>两学期综合成绩计算方法：</w:t>
      </w:r>
    </w:p>
    <w:p w:rsidR="002529AC" w:rsidRDefault="0081603D">
      <w:pPr>
        <w:spacing w:line="312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督导评课平均分</w:t>
      </w:r>
      <w:r>
        <w:rPr>
          <w:sz w:val="28"/>
          <w:szCs w:val="28"/>
        </w:rPr>
        <w:t>=</w:t>
      </w: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93.0+0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/1=93.0</w:t>
      </w:r>
      <w:r>
        <w:rPr>
          <w:rFonts w:hint="eastAsia"/>
          <w:sz w:val="28"/>
          <w:szCs w:val="28"/>
        </w:rPr>
        <w:t>分</w:t>
      </w:r>
    </w:p>
    <w:p w:rsidR="002529AC" w:rsidRDefault="0081603D">
      <w:pPr>
        <w:spacing w:line="312" w:lineRule="auto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>学生评课平均分</w:t>
      </w:r>
      <w:r>
        <w:rPr>
          <w:sz w:val="28"/>
          <w:szCs w:val="28"/>
        </w:rPr>
        <w:t>=</w:t>
      </w: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92.5+91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/2=91.75</w:t>
      </w:r>
      <w:r>
        <w:rPr>
          <w:rFonts w:hint="eastAsia"/>
          <w:sz w:val="28"/>
          <w:szCs w:val="28"/>
        </w:rPr>
        <w:t>分</w:t>
      </w:r>
    </w:p>
    <w:p w:rsidR="002529AC" w:rsidRDefault="0081603D">
      <w:pPr>
        <w:spacing w:line="312" w:lineRule="auto"/>
        <w:rPr>
          <w:b/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系部同行</w:t>
      </w:r>
      <w:proofErr w:type="gramEnd"/>
      <w:r>
        <w:rPr>
          <w:rFonts w:hint="eastAsia"/>
          <w:sz w:val="28"/>
          <w:szCs w:val="28"/>
        </w:rPr>
        <w:t>评课平均分</w:t>
      </w:r>
      <w:r>
        <w:rPr>
          <w:sz w:val="28"/>
          <w:szCs w:val="28"/>
        </w:rPr>
        <w:t>=</w:t>
      </w: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92.3+93.5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/2=92.90</w:t>
      </w:r>
      <w:r>
        <w:rPr>
          <w:rFonts w:hint="eastAsia"/>
          <w:sz w:val="28"/>
          <w:szCs w:val="28"/>
        </w:rPr>
        <w:t>分</w:t>
      </w:r>
    </w:p>
    <w:p w:rsidR="002529AC" w:rsidRDefault="0081603D">
      <w:pPr>
        <w:spacing w:line="312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两学期综合评教成绩</w:t>
      </w:r>
      <w:r>
        <w:rPr>
          <w:sz w:val="28"/>
          <w:szCs w:val="28"/>
        </w:rPr>
        <w:t>=93.0*0.25+91.75*0.60+92.9*0.15=23.25+55.05+13.94=+55.05=92.24</w:t>
      </w:r>
      <w:r>
        <w:rPr>
          <w:rFonts w:hint="eastAsia"/>
          <w:sz w:val="28"/>
          <w:szCs w:val="28"/>
        </w:rPr>
        <w:t>分</w:t>
      </w:r>
    </w:p>
    <w:p w:rsidR="002529AC" w:rsidRDefault="0081603D">
      <w:pPr>
        <w:numPr>
          <w:ilvl w:val="0"/>
          <w:numId w:val="2"/>
        </w:num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查询个人全部三方评教综合成绩</w:t>
      </w:r>
    </w:p>
    <w:p w:rsidR="002529AC" w:rsidRDefault="0081603D">
      <w:pPr>
        <w:numPr>
          <w:ilvl w:val="0"/>
          <w:numId w:val="4"/>
        </w:numPr>
        <w:jc w:val="left"/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选择系部或</w:t>
      </w:r>
      <w:proofErr w:type="gramEnd"/>
      <w:r>
        <w:rPr>
          <w:rFonts w:hint="eastAsia"/>
          <w:sz w:val="28"/>
          <w:szCs w:val="28"/>
        </w:rPr>
        <w:t>行政部门</w:t>
      </w:r>
    </w:p>
    <w:p w:rsidR="002529AC" w:rsidRDefault="0081603D">
      <w:pPr>
        <w:numPr>
          <w:ilvl w:val="1"/>
          <w:numId w:val="3"/>
        </w:numPr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从系部下</w:t>
      </w:r>
      <w:proofErr w:type="gramEnd"/>
      <w:r>
        <w:rPr>
          <w:rFonts w:hint="eastAsia"/>
          <w:sz w:val="28"/>
          <w:szCs w:val="28"/>
        </w:rPr>
        <w:t>拉菜单中选中</w:t>
      </w:r>
      <w:proofErr w:type="gramStart"/>
      <w:r>
        <w:rPr>
          <w:rFonts w:hint="eastAsia"/>
          <w:sz w:val="28"/>
          <w:szCs w:val="28"/>
        </w:rPr>
        <w:t>所需系部或</w:t>
      </w:r>
      <w:proofErr w:type="gramEnd"/>
      <w:r>
        <w:rPr>
          <w:rFonts w:hint="eastAsia"/>
          <w:sz w:val="28"/>
          <w:szCs w:val="28"/>
        </w:rPr>
        <w:t>行政部门，例如选中“计算机系”</w:t>
      </w:r>
    </w:p>
    <w:p w:rsidR="002529AC" w:rsidRDefault="0081603D">
      <w:pPr>
        <w:numPr>
          <w:ilvl w:val="1"/>
          <w:numId w:val="3"/>
        </w:numPr>
        <w:rPr>
          <w:sz w:val="28"/>
          <w:szCs w:val="28"/>
        </w:rPr>
      </w:pPr>
      <w:r>
        <w:pict>
          <v:shape id="图片 1" o:spid="_x0000_s1036" type="#_x0000_t75" style="position:absolute;left:0;text-align:left;margin-left:-11.9pt;margin-top:34.35pt;width:7in;height:126.3pt;z-index:4;mso-wrap-distance-top:0;mso-wrap-distance-bottom:0" o:allowoverlap="f">
            <v:imagedata r:id="rId15" o:title="" croptop="10011f" cropbottom="32785f"/>
            <w10:wrap type="topAndBottom"/>
          </v:shape>
        </w:pict>
      </w:r>
      <w:r>
        <w:rPr>
          <w:rFonts w:hint="eastAsia"/>
          <w:sz w:val="28"/>
          <w:szCs w:val="28"/>
        </w:rPr>
        <w:t>从学期下拉菜</w:t>
      </w:r>
      <w:r>
        <w:rPr>
          <w:rFonts w:hint="eastAsia"/>
          <w:sz w:val="28"/>
          <w:szCs w:val="28"/>
        </w:rPr>
        <w:t>单中选中“全部”，其余全部为“不限”显示如图</w:t>
      </w:r>
      <w:r>
        <w:rPr>
          <w:sz w:val="28"/>
          <w:szCs w:val="28"/>
        </w:rPr>
        <w:t>(a)</w:t>
      </w:r>
    </w:p>
    <w:p w:rsidR="002529AC" w:rsidRDefault="0081603D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(a)</w:t>
      </w:r>
    </w:p>
    <w:p w:rsidR="002529AC" w:rsidRDefault="0081603D">
      <w:pPr>
        <w:numPr>
          <w:ilvl w:val="1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录入教师姓名，例如：古凌岚</w:t>
      </w:r>
    </w:p>
    <w:p w:rsidR="002529AC" w:rsidRDefault="0081603D">
      <w:pPr>
        <w:numPr>
          <w:ilvl w:val="0"/>
          <w:numId w:val="4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单击查询，显示查询的</w:t>
      </w:r>
      <w:r>
        <w:rPr>
          <w:sz w:val="28"/>
          <w:szCs w:val="28"/>
        </w:rPr>
        <w:t>2010-2011-1~2014-2015-2</w:t>
      </w:r>
      <w:r>
        <w:rPr>
          <w:rFonts w:hint="eastAsia"/>
          <w:sz w:val="28"/>
          <w:szCs w:val="28"/>
        </w:rPr>
        <w:t>全部课程成绩</w:t>
      </w:r>
    </w:p>
    <w:p w:rsidR="002529AC" w:rsidRDefault="0081603D">
      <w:pPr>
        <w:jc w:val="center"/>
      </w:pPr>
      <w:r>
        <w:lastRenderedPageBreak/>
        <w:pict>
          <v:shape id="Picture 5" o:spid="_x0000_i1029" type="#_x0000_t75" style="width:499.25pt;height:206.5pt">
            <v:imagedata r:id="rId16" o:title="" croptop="10255f" cropbottom="8059f"/>
          </v:shape>
        </w:pict>
      </w:r>
    </w:p>
    <w:p w:rsidR="002529AC" w:rsidRDefault="0081603D">
      <w:pPr>
        <w:jc w:val="center"/>
      </w:pPr>
      <w:r>
        <w:pict>
          <v:shape id="Picture 6" o:spid="_x0000_i1030" type="#_x0000_t75" style="width:499.25pt;height:189.5pt">
            <v:imagedata r:id="rId17" o:title="" croptop="16293f" cropbottom="8046f"/>
          </v:shape>
        </w:pict>
      </w:r>
    </w:p>
    <w:p w:rsidR="002529AC" w:rsidRDefault="0081603D">
      <w:pPr>
        <w:jc w:val="center"/>
      </w:pPr>
      <w:r>
        <w:pict>
          <v:oval id="Oval 9" o:spid="_x0000_s1039" style="position:absolute;left:0;text-align:left;margin-left:89.25pt;margin-top:28pt;width:393.75pt;height:23.4pt;z-index:8" o:preferrelative="t" filled="f" strokecolor="maroon">
            <v:stroke dashstyle="dash" miterlimit="2"/>
          </v:oval>
        </w:pict>
      </w:r>
      <w:r>
        <w:pict>
          <v:shape id="Picture 7" o:spid="_x0000_i1031" type="#_x0000_t75" style="width:508.75pt;height:43.45pt">
            <v:imagedata r:id="rId18" o:title="" croptop="44862f" cropbottom="12440f"/>
          </v:shape>
        </w:pict>
      </w:r>
    </w:p>
    <w:p w:rsidR="002529AC" w:rsidRDefault="0081603D">
      <w:pPr>
        <w:jc w:val="center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(b)</w:t>
      </w:r>
    </w:p>
    <w:p w:rsidR="002529AC" w:rsidRDefault="0081603D">
      <w:pPr>
        <w:jc w:val="left"/>
        <w:rPr>
          <w:sz w:val="28"/>
          <w:szCs w:val="28"/>
        </w:rPr>
      </w:pPr>
      <w:r>
        <w:rPr>
          <w:sz w:val="28"/>
          <w:szCs w:val="28"/>
        </w:rPr>
        <w:t>2010-2011-1~2014-2015-2</w:t>
      </w:r>
      <w:r>
        <w:rPr>
          <w:rFonts w:hint="eastAsia"/>
          <w:sz w:val="28"/>
          <w:szCs w:val="28"/>
        </w:rPr>
        <w:t>总共有</w:t>
      </w:r>
      <w:r>
        <w:rPr>
          <w:sz w:val="28"/>
          <w:szCs w:val="28"/>
        </w:rPr>
        <w:t>27</w:t>
      </w:r>
      <w:r>
        <w:rPr>
          <w:rFonts w:hint="eastAsia"/>
          <w:sz w:val="28"/>
          <w:szCs w:val="28"/>
        </w:rPr>
        <w:t>条记录，督导评分平均分：</w:t>
      </w:r>
      <w:r>
        <w:rPr>
          <w:sz w:val="28"/>
          <w:szCs w:val="28"/>
        </w:rPr>
        <w:t>92.4</w:t>
      </w:r>
      <w:r>
        <w:rPr>
          <w:rFonts w:hint="eastAsia"/>
          <w:sz w:val="28"/>
          <w:szCs w:val="28"/>
        </w:rPr>
        <w:t>；学生评分平均分：</w:t>
      </w:r>
      <w:r>
        <w:rPr>
          <w:sz w:val="28"/>
          <w:szCs w:val="28"/>
        </w:rPr>
        <w:t>90.7</w:t>
      </w:r>
      <w:r>
        <w:rPr>
          <w:rFonts w:hint="eastAsia"/>
          <w:sz w:val="28"/>
          <w:szCs w:val="28"/>
        </w:rPr>
        <w:t>；</w:t>
      </w:r>
      <w:proofErr w:type="gramStart"/>
      <w:r>
        <w:rPr>
          <w:rFonts w:hint="eastAsia"/>
          <w:sz w:val="28"/>
          <w:szCs w:val="28"/>
        </w:rPr>
        <w:t>系部评分</w:t>
      </w:r>
      <w:proofErr w:type="gramEnd"/>
      <w:r>
        <w:rPr>
          <w:rFonts w:hint="eastAsia"/>
          <w:sz w:val="28"/>
          <w:szCs w:val="28"/>
        </w:rPr>
        <w:t>平均分：</w:t>
      </w:r>
      <w:r>
        <w:rPr>
          <w:sz w:val="28"/>
          <w:szCs w:val="28"/>
        </w:rPr>
        <w:t>94.0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2010-2011-1~2014-2015-2</w:t>
      </w:r>
      <w:r>
        <w:rPr>
          <w:rFonts w:hint="eastAsia"/>
          <w:sz w:val="28"/>
          <w:szCs w:val="28"/>
        </w:rPr>
        <w:t>全部课程的综合成绩为：</w:t>
      </w:r>
      <w:r>
        <w:rPr>
          <w:sz w:val="28"/>
          <w:szCs w:val="28"/>
        </w:rPr>
        <w:t>91.6</w:t>
      </w:r>
      <w:r>
        <w:rPr>
          <w:rFonts w:hint="eastAsia"/>
          <w:sz w:val="28"/>
          <w:szCs w:val="28"/>
        </w:rPr>
        <w:t>分</w:t>
      </w:r>
    </w:p>
    <w:sectPr w:rsidR="002529A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851" w:right="1134" w:bottom="851" w:left="1134" w:header="851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03D" w:rsidRDefault="0081603D">
      <w:r>
        <w:separator/>
      </w:r>
    </w:p>
  </w:endnote>
  <w:endnote w:type="continuationSeparator" w:id="0">
    <w:p w:rsidR="0081603D" w:rsidRDefault="00816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9AC" w:rsidRDefault="002529A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9AC" w:rsidRDefault="002529A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9AC" w:rsidRDefault="002529A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03D" w:rsidRDefault="0081603D">
      <w:r>
        <w:separator/>
      </w:r>
    </w:p>
  </w:footnote>
  <w:footnote w:type="continuationSeparator" w:id="0">
    <w:p w:rsidR="0081603D" w:rsidRDefault="008160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9AC" w:rsidRDefault="002529AC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9AC" w:rsidRDefault="002529AC">
    <w:pPr>
      <w:pStyle w:val="a6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9AC" w:rsidRDefault="002529A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07B80"/>
    <w:multiLevelType w:val="multilevel"/>
    <w:tmpl w:val="0C107B80"/>
    <w:lvl w:ilvl="0">
      <w:start w:val="1"/>
      <w:numFmt w:val="decimal"/>
      <w:lvlText w:val="%1)"/>
      <w:lvlJc w:val="left"/>
      <w:pPr>
        <w:tabs>
          <w:tab w:val="left" w:pos="420"/>
        </w:tabs>
        <w:ind w:left="420" w:hanging="420"/>
      </w:pPr>
      <w:rPr>
        <w:rFonts w:cs="Times New Roman"/>
      </w:rPr>
    </w:lvl>
    <w:lvl w:ilvl="1">
      <w:start w:val="1"/>
      <w:numFmt w:val="bullet"/>
      <w:lvlText w:val="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 w:tentative="1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1">
    <w:nsid w:val="28866760"/>
    <w:multiLevelType w:val="multilevel"/>
    <w:tmpl w:val="28866760"/>
    <w:lvl w:ilvl="0">
      <w:start w:val="1"/>
      <w:numFmt w:val="decimal"/>
      <w:lvlText w:val="%1)"/>
      <w:lvlJc w:val="left"/>
      <w:pPr>
        <w:ind w:left="420" w:hanging="420"/>
      </w:pPr>
      <w:rPr>
        <w:rFonts w:cs="Times New Roman"/>
      </w:rPr>
    </w:lvl>
    <w:lvl w:ilvl="1" w:tentative="1">
      <w:start w:val="1"/>
      <w:numFmt w:val="decimal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2B452E69"/>
    <w:multiLevelType w:val="multilevel"/>
    <w:tmpl w:val="2B452E69"/>
    <w:lvl w:ilvl="0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entative="1">
      <w:start w:val="1"/>
      <w:numFmt w:val="decimal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6D604575"/>
    <w:multiLevelType w:val="multilevel"/>
    <w:tmpl w:val="6D604575"/>
    <w:lvl w:ilvl="0">
      <w:start w:val="2"/>
      <w:numFmt w:val="japaneseCounting"/>
      <w:lvlText w:val="%1、"/>
      <w:lvlJc w:val="left"/>
      <w:pPr>
        <w:tabs>
          <w:tab w:val="left" w:pos="720"/>
        </w:tabs>
        <w:ind w:left="720" w:hanging="720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A2DB5"/>
    <w:rsid w:val="00050F53"/>
    <w:rsid w:val="00080F95"/>
    <w:rsid w:val="000A7A5E"/>
    <w:rsid w:val="000F74B4"/>
    <w:rsid w:val="00106DB9"/>
    <w:rsid w:val="001224ED"/>
    <w:rsid w:val="002228F0"/>
    <w:rsid w:val="00224904"/>
    <w:rsid w:val="002529AC"/>
    <w:rsid w:val="002A7EE2"/>
    <w:rsid w:val="002C2540"/>
    <w:rsid w:val="002C7298"/>
    <w:rsid w:val="002D45F6"/>
    <w:rsid w:val="003418EA"/>
    <w:rsid w:val="0034625E"/>
    <w:rsid w:val="003B0DBF"/>
    <w:rsid w:val="003C14D2"/>
    <w:rsid w:val="0041273F"/>
    <w:rsid w:val="00412DE4"/>
    <w:rsid w:val="00420410"/>
    <w:rsid w:val="00423BC5"/>
    <w:rsid w:val="00447249"/>
    <w:rsid w:val="00461168"/>
    <w:rsid w:val="00485DF8"/>
    <w:rsid w:val="004A22AA"/>
    <w:rsid w:val="004B0F87"/>
    <w:rsid w:val="004D1926"/>
    <w:rsid w:val="005250CC"/>
    <w:rsid w:val="00586C14"/>
    <w:rsid w:val="00590D22"/>
    <w:rsid w:val="005D1976"/>
    <w:rsid w:val="005D5DDF"/>
    <w:rsid w:val="006231ED"/>
    <w:rsid w:val="0064473E"/>
    <w:rsid w:val="006C1FEC"/>
    <w:rsid w:val="006C7570"/>
    <w:rsid w:val="006E44B4"/>
    <w:rsid w:val="00700B91"/>
    <w:rsid w:val="00710E79"/>
    <w:rsid w:val="00722430"/>
    <w:rsid w:val="00745B5A"/>
    <w:rsid w:val="0075355B"/>
    <w:rsid w:val="0081603D"/>
    <w:rsid w:val="00833513"/>
    <w:rsid w:val="00842B54"/>
    <w:rsid w:val="008C75B6"/>
    <w:rsid w:val="00954A32"/>
    <w:rsid w:val="00955D70"/>
    <w:rsid w:val="00964EC5"/>
    <w:rsid w:val="00977063"/>
    <w:rsid w:val="009958BB"/>
    <w:rsid w:val="00996341"/>
    <w:rsid w:val="009F7DF4"/>
    <w:rsid w:val="00A143B9"/>
    <w:rsid w:val="00A3673B"/>
    <w:rsid w:val="00A52D11"/>
    <w:rsid w:val="00A9268C"/>
    <w:rsid w:val="00AA2DB5"/>
    <w:rsid w:val="00AC2F13"/>
    <w:rsid w:val="00B107DC"/>
    <w:rsid w:val="00B26AA5"/>
    <w:rsid w:val="00B519C5"/>
    <w:rsid w:val="00B54760"/>
    <w:rsid w:val="00BA7265"/>
    <w:rsid w:val="00BE35F2"/>
    <w:rsid w:val="00BF09CC"/>
    <w:rsid w:val="00C024D7"/>
    <w:rsid w:val="00C2577D"/>
    <w:rsid w:val="00C32F70"/>
    <w:rsid w:val="00C40455"/>
    <w:rsid w:val="00C70083"/>
    <w:rsid w:val="00D22919"/>
    <w:rsid w:val="00D77479"/>
    <w:rsid w:val="00D96A4F"/>
    <w:rsid w:val="00DA5708"/>
    <w:rsid w:val="00DC1AAC"/>
    <w:rsid w:val="00DD6481"/>
    <w:rsid w:val="00E06DDE"/>
    <w:rsid w:val="00E95D66"/>
    <w:rsid w:val="00ED7B97"/>
    <w:rsid w:val="00F467A8"/>
    <w:rsid w:val="00F606DE"/>
    <w:rsid w:val="00F87030"/>
    <w:rsid w:val="00FC31E7"/>
    <w:rsid w:val="00FE1D66"/>
    <w:rsid w:val="27BE3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locked="1" w:semiHidden="0" w:unhideWhenUsed="0" w:qFormat="1"/>
    <w:lsdException w:name="heading 2" w:locked="1" w:qFormat="1"/>
    <w:lsdException w:name="heading 3" w:semiHidden="0" w:uiPriority="99" w:unhideWhenUsed="0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semiHidden="0" w:unhideWhenUsed="0"/>
    <w:lsdException w:name="toc 2" w:locked="1" w:semiHidden="0" w:unhideWhenUsed="0"/>
    <w:lsdException w:name="toc 3" w:locked="1" w:semiHidden="0" w:unhideWhenUsed="0"/>
    <w:lsdException w:name="toc 4" w:locked="1" w:semiHidden="0" w:unhideWhenUsed="0"/>
    <w:lsdException w:name="toc 5" w:locked="1" w:semiHidden="0" w:unhideWhenUsed="0"/>
    <w:lsdException w:name="toc 6" w:locked="1" w:semiHidden="0" w:unhideWhenUsed="0"/>
    <w:lsdException w:name="toc 7" w:locked="1" w:semiHidden="0" w:unhideWhenUsed="0"/>
    <w:lsdException w:name="toc 8" w:locked="1" w:semiHidden="0" w:unhideWhenUsed="0"/>
    <w:lsdException w:name="toc 9" w:locked="1" w:semiHidden="0" w:unhideWhenUsed="0"/>
    <w:lsdException w:name="header" w:semiHidden="0" w:uiPriority="99" w:unhideWhenUsed="0"/>
    <w:lsdException w:name="footer" w:semiHidden="0" w:uiPriority="99" w:unhideWhenUsed="0"/>
    <w:lsdException w:name="caption" w:locked="1" w:qFormat="1"/>
    <w:lsdException w:name="Title" w:locked="1" w:semiHidden="0" w:unhideWhenUsed="0" w:qFormat="1"/>
    <w:lsdException w:name="Default Paragraph Font" w:uiPriority="99" w:unhideWhenUsed="0"/>
    <w:lsdException w:name="Subtitle" w:locked="1" w:semiHidden="0" w:unhideWhenUsed="0" w:qFormat="1"/>
    <w:lsdException w:name="Date" w:uiPriority="99" w:unhideWhenUsed="0"/>
    <w:lsdException w:name="Strong" w:locked="1" w:semiHidden="0" w:unhideWhenUsed="0" w:qFormat="1"/>
    <w:lsdException w:name="Emphasis" w:locked="1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uiPriority="99" w:unhideWhenUsed="0"/>
    <w:lsdException w:name="Table Grid" w:locked="1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cs="Times New Roman"/>
      <w:kern w:val="2"/>
      <w:sz w:val="21"/>
      <w:szCs w:val="22"/>
    </w:rPr>
  </w:style>
  <w:style w:type="paragraph" w:styleId="3">
    <w:name w:val="heading 3"/>
    <w:basedOn w:val="a"/>
    <w:next w:val="a"/>
    <w:link w:val="3Char"/>
    <w:uiPriority w:val="99"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pPr>
      <w:ind w:leftChars="2500" w:left="100"/>
    </w:pPr>
    <w:rPr>
      <w:kern w:val="0"/>
      <w:sz w:val="20"/>
      <w:szCs w:val="20"/>
    </w:rPr>
  </w:style>
  <w:style w:type="paragraph" w:styleId="a4">
    <w:name w:val="Balloon Text"/>
    <w:basedOn w:val="a"/>
    <w:link w:val="Char0"/>
    <w:uiPriority w:val="99"/>
    <w:semiHidden/>
    <w:rPr>
      <w:kern w:val="0"/>
      <w:sz w:val="18"/>
      <w:szCs w:val="18"/>
    </w:rPr>
  </w:style>
  <w:style w:type="paragraph" w:styleId="a5">
    <w:name w:val="footer"/>
    <w:basedOn w:val="a"/>
    <w:link w:val="Char1"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6">
    <w:name w:val="header"/>
    <w:basedOn w:val="a"/>
    <w:link w:val="Char2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3Char">
    <w:name w:val="标题 3 Char"/>
    <w:link w:val="3"/>
    <w:uiPriority w:val="99"/>
    <w:locked/>
    <w:rPr>
      <w:rFonts w:ascii="Times New Roman" w:eastAsia="宋体" w:hAnsi="Times New Roman" w:cs="Times New Roman"/>
      <w:b/>
      <w:sz w:val="32"/>
    </w:rPr>
  </w:style>
  <w:style w:type="character" w:customStyle="1" w:styleId="Char">
    <w:name w:val="日期 Char"/>
    <w:link w:val="a3"/>
    <w:uiPriority w:val="99"/>
    <w:semiHidden/>
    <w:locked/>
    <w:rPr>
      <w:rFonts w:cs="Times New Roman"/>
    </w:rPr>
  </w:style>
  <w:style w:type="character" w:customStyle="1" w:styleId="Char2">
    <w:name w:val="页眉 Char"/>
    <w:link w:val="a6"/>
    <w:uiPriority w:val="99"/>
    <w:locked/>
    <w:rPr>
      <w:rFonts w:cs="Times New Roman"/>
      <w:sz w:val="18"/>
    </w:rPr>
  </w:style>
  <w:style w:type="character" w:customStyle="1" w:styleId="Char1">
    <w:name w:val="页脚 Char"/>
    <w:link w:val="a5"/>
    <w:uiPriority w:val="99"/>
    <w:locked/>
    <w:rPr>
      <w:rFonts w:cs="Times New Roman"/>
      <w:sz w:val="18"/>
    </w:rPr>
  </w:style>
  <w:style w:type="character" w:customStyle="1" w:styleId="Char0">
    <w:name w:val="批注框文本 Char"/>
    <w:link w:val="a4"/>
    <w:uiPriority w:val="99"/>
    <w:semiHidden/>
    <w:locked/>
    <w:rPr>
      <w:rFonts w:cs="Times New Roman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180</Words>
  <Characters>1029</Characters>
  <Application>Microsoft Office Word</Application>
  <DocSecurity>0</DocSecurity>
  <Lines>8</Lines>
  <Paragraphs>2</Paragraphs>
  <ScaleCrop>false</ScaleCrop>
  <Company>Lenovo</Company>
  <LinksUpToDate>false</LinksUpToDate>
  <CharactersWithSpaces>1207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关于查询《教师授课质量评教管理系统》综合评教成绩方法的通知</dc:title>
  <dc:creator>Administrator</dc:creator>
  <cp:lastModifiedBy>Administrator</cp:lastModifiedBy>
  <cp:revision>1</cp:revision>
  <dcterms:created xsi:type="dcterms:W3CDTF">2015-09-30T02:33:00Z</dcterms:created>
  <dcterms:modified xsi:type="dcterms:W3CDTF">2016-05-09T01:31:00Z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